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D1" w:rsidRPr="009D2BD1" w:rsidRDefault="009D2BD1" w:rsidP="009D2BD1">
      <w:pPr>
        <w:rPr>
          <w:rFonts w:ascii="Times New Roman" w:hAnsi="Times New Roman" w:cs="Times New Roman"/>
          <w:b/>
          <w:sz w:val="28"/>
          <w:szCs w:val="28"/>
        </w:rPr>
      </w:pPr>
      <w:r w:rsidRPr="009D2BD1">
        <w:rPr>
          <w:rFonts w:ascii="Times New Roman" w:hAnsi="Times New Roman" w:cs="Times New Roman"/>
          <w:b/>
          <w:i/>
          <w:iCs/>
          <w:sz w:val="32"/>
          <w:szCs w:val="32"/>
        </w:rPr>
        <w:t>Задание</w:t>
      </w:r>
      <w:r w:rsidRPr="009D2BD1">
        <w:rPr>
          <w:rFonts w:ascii="Times New Roman" w:hAnsi="Times New Roman" w:cs="Times New Roman"/>
          <w:b/>
          <w:sz w:val="28"/>
          <w:szCs w:val="28"/>
        </w:rPr>
        <w:t>-</w:t>
      </w:r>
      <w:r w:rsidRPr="009D2BD1">
        <w:rPr>
          <w:rFonts w:ascii="Times New Roman" w:hAnsi="Times New Roman" w:cs="Times New Roman"/>
          <w:sz w:val="28"/>
          <w:szCs w:val="28"/>
        </w:rPr>
        <w:t>ответить на вопросы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Несъедобный объект изображен на картинке: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A) 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CBCDA1" wp14:editId="2A9C7BCC">
            <wp:extent cx="1046480" cy="914400"/>
            <wp:effectExtent l="19050" t="0" r="1270" b="0"/>
            <wp:docPr id="2" name="Рисунок 1" descr="https://is04.infourok.ru/img/04d2-000ab331-1e550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04.infourok.ru/img/04d2-000ab331-1e550c8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1">
        <w:rPr>
          <w:rFonts w:ascii="Times New Roman" w:hAnsi="Times New Roman" w:cs="Times New Roman"/>
          <w:sz w:val="28"/>
          <w:szCs w:val="28"/>
        </w:rPr>
        <w:t> Морковка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br/>
        <w:t>B) 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460093" wp14:editId="2890DB79">
            <wp:extent cx="1116330" cy="843915"/>
            <wp:effectExtent l="19050" t="0" r="7620" b="0"/>
            <wp:docPr id="3" name="Рисунок 2" descr="https://is04.infourok.ru/img/04d3-000ab332-d2ff0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04.infourok.ru/img/04d3-000ab332-d2ff0c1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1">
        <w:rPr>
          <w:rFonts w:ascii="Times New Roman" w:hAnsi="Times New Roman" w:cs="Times New Roman"/>
          <w:sz w:val="28"/>
          <w:szCs w:val="28"/>
        </w:rPr>
        <w:t> Каша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br/>
        <w:t>C) 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408327" wp14:editId="3DF452F9">
            <wp:extent cx="1072515" cy="765175"/>
            <wp:effectExtent l="19050" t="0" r="0" b="0"/>
            <wp:docPr id="5" name="Рисунок 3" descr="https://is04.infourok.ru/img/04d5-000ab334-1f6c3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04.infourok.ru/img/04d5-000ab334-1f6c3df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1">
        <w:rPr>
          <w:rFonts w:ascii="Times New Roman" w:hAnsi="Times New Roman" w:cs="Times New Roman"/>
          <w:sz w:val="28"/>
          <w:szCs w:val="28"/>
        </w:rPr>
        <w:t> Чашка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br/>
        <w:t>D) 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1FF232" wp14:editId="219B5CE8">
            <wp:extent cx="896620" cy="923290"/>
            <wp:effectExtent l="19050" t="0" r="0" b="0"/>
            <wp:docPr id="6" name="Рисунок 4" descr="https://is04.infourok.ru/img/04d7-000ab336-75b136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04.infourok.ru/img/04d7-000ab336-75b136d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1">
        <w:rPr>
          <w:rFonts w:ascii="Times New Roman" w:hAnsi="Times New Roman" w:cs="Times New Roman"/>
          <w:sz w:val="28"/>
          <w:szCs w:val="28"/>
        </w:rPr>
        <w:t> Сыр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br/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C</w:t>
      </w:r>
      <w:r w:rsidRPr="009D2BD1">
        <w:rPr>
          <w:rFonts w:ascii="Times New Roman" w:hAnsi="Times New Roman" w:cs="Times New Roman"/>
          <w:sz w:val="28"/>
          <w:szCs w:val="28"/>
        </w:rPr>
        <w:br/>
        <w:t>Правильный ответ: C</w:t>
      </w:r>
      <w:r w:rsidRPr="009D2BD1">
        <w:rPr>
          <w:rFonts w:ascii="Times New Roman" w:hAnsi="Times New Roman" w:cs="Times New Roman"/>
          <w:sz w:val="28"/>
          <w:szCs w:val="28"/>
        </w:rPr>
        <w:br/>
        <w:t>Чашка - несъедобный объект.</w:t>
      </w:r>
    </w:p>
    <w:p w:rsidR="009D2BD1" w:rsidRPr="009D2BD1" w:rsidRDefault="009D2BD1" w:rsidP="009D2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BD1">
        <w:rPr>
          <w:rFonts w:ascii="Times New Roman" w:hAnsi="Times New Roman" w:cs="Times New Roman"/>
          <w:b/>
          <w:bCs/>
          <w:sz w:val="28"/>
          <w:szCs w:val="28"/>
        </w:rPr>
        <w:t>Вопрос 2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Правила поведения посетителей в зоопарке, где содержатся тигры, слоны и белые медведи:</w:t>
      </w:r>
      <w:r w:rsidRPr="009D2BD1">
        <w:rPr>
          <w:rFonts w:ascii="Times New Roman" w:hAnsi="Times New Roman" w:cs="Times New Roman"/>
          <w:sz w:val="28"/>
          <w:szCs w:val="28"/>
        </w:rPr>
        <w:br/>
      </w:r>
      <w:r w:rsidRPr="009D2BD1">
        <w:rPr>
          <w:rFonts w:ascii="Times New Roman" w:hAnsi="Times New Roman" w:cs="Times New Roman"/>
          <w:i/>
          <w:iCs/>
          <w:sz w:val="28"/>
          <w:szCs w:val="28"/>
        </w:rPr>
        <w:t>(возможно несколько вариантов ответа)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lastRenderedPageBreak/>
        <w:t>A) Не дразнить животных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B) Подкармливать животных с рук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C) Не перелезать через ограду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D) Выгонять животных из клеток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E) Фотографировать животных на расстоянии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F) Разнимать дерущихся животных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Правильный ответ: A, C, E</w:t>
      </w:r>
      <w:r w:rsidRPr="009D2BD1">
        <w:rPr>
          <w:rFonts w:ascii="Times New Roman" w:hAnsi="Times New Roman" w:cs="Times New Roman"/>
          <w:sz w:val="28"/>
          <w:szCs w:val="28"/>
        </w:rPr>
        <w:br/>
        <w:t>Зоопарк – место, где содержат животных, чтобы люди могли за ними наблюдать и больше о них узнать. В зоопарке нужно соблюдать правила: не кормить и не дразнить животных, не просовывать руки и не перелезать через ограду. При любом поведении животных наблюдать за ними только на расстоянии.</w:t>
      </w:r>
    </w:p>
    <w:p w:rsidR="009D2BD1" w:rsidRPr="009D2BD1" w:rsidRDefault="009D2BD1" w:rsidP="009D2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BD1">
        <w:rPr>
          <w:rFonts w:ascii="Times New Roman" w:hAnsi="Times New Roman" w:cs="Times New Roman"/>
          <w:b/>
          <w:bCs/>
          <w:sz w:val="28"/>
          <w:szCs w:val="28"/>
        </w:rPr>
        <w:t>Вопрос 3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Пора года, в которой есть месяц апрель: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A) Осень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B) Зима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C) Весна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D) Лето</w:t>
      </w:r>
    </w:p>
    <w:p w:rsidR="009D2BD1" w:rsidRPr="009D2BD1" w:rsidRDefault="009D2BD1" w:rsidP="009D2BD1">
      <w:pPr>
        <w:rPr>
          <w:rFonts w:ascii="Times New Roman" w:hAnsi="Times New Roman" w:cs="Times New Roman"/>
          <w:sz w:val="28"/>
          <w:szCs w:val="28"/>
        </w:rPr>
      </w:pPr>
      <w:r w:rsidRPr="009D2BD1">
        <w:rPr>
          <w:rFonts w:ascii="Times New Roman" w:hAnsi="Times New Roman" w:cs="Times New Roman"/>
          <w:sz w:val="28"/>
          <w:szCs w:val="28"/>
        </w:rPr>
        <w:t>Правильный ответ: C</w:t>
      </w:r>
      <w:r w:rsidRPr="009D2BD1">
        <w:rPr>
          <w:rFonts w:ascii="Times New Roman" w:hAnsi="Times New Roman" w:cs="Times New Roman"/>
          <w:sz w:val="28"/>
          <w:szCs w:val="28"/>
        </w:rPr>
        <w:br/>
        <w:t>Апрель – это весенний месяц.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Что располагается в Москве - столице России?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B47C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(возможно несколько вариантов ответа)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A) Резиденция Президента России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B) Орган управления Ленинградской областью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C) Государственный музей Эрмитаж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D) Правительство России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E) Государственная дума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F) Ельцин-центр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 A, D, E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Орган управления Ленинградской областью и государственный музей Эрмитаж располагаются в Санкт-Петербурге. Ельцин-центр – в Екатеринбурге.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данном вопросе была допущена ошибка. Тема, которую необходимо повторить ученику: Виды веществ</w:t>
      </w:r>
    </w:p>
    <w:p w:rsid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color w:val="72BB4C"/>
          <w:sz w:val="28"/>
          <w:szCs w:val="28"/>
          <w:lang w:eastAsia="ru-RU"/>
        </w:rPr>
      </w:pP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Где папа с сыном играют в футбол?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A)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FCAD7" wp14:editId="637578BD">
            <wp:extent cx="1652905" cy="1353820"/>
            <wp:effectExtent l="19050" t="0" r="4445" b="0"/>
            <wp:docPr id="9" name="Рисунок 6" descr="https://is04.infourok.ru/img/04ce-000ab32d-ec452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s04.infourok.ru/img/04ce-000ab32d-ec45257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B)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5D450" wp14:editId="70CEB8E2">
            <wp:extent cx="1670685" cy="1353820"/>
            <wp:effectExtent l="19050" t="0" r="5715" b="0"/>
            <wp:docPr id="11" name="Рисунок 7" descr="https://is04.infourok.ru/img/04cf-000ab32e-2be54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s04.infourok.ru/img/04cf-000ab32e-2be54f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C)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79C4E" wp14:editId="64542CE2">
            <wp:extent cx="1679575" cy="1450975"/>
            <wp:effectExtent l="19050" t="0" r="0" b="0"/>
            <wp:docPr id="12" name="Рисунок 8" descr="https://is04.infourok.ru/img/04d0-000ab32f-433f1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s04.infourok.ru/img/04d0-000ab32f-433f10d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D)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ABE0F" wp14:editId="2A6A04C4">
            <wp:extent cx="1652905" cy="1494790"/>
            <wp:effectExtent l="19050" t="0" r="4445" b="0"/>
            <wp:docPr id="13" name="Рисунок 9" descr="https://is04.infourok.ru/img/04d1-000ab330-e74f4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s04.infourok.ru/img/04d1-000ab330-e74f4f9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 B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футбол играют ногами специальным мячом, как на рисунке В.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Какие цветы растут на кустарнике?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A)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459956" wp14:editId="491852AE">
            <wp:extent cx="1389380" cy="1046480"/>
            <wp:effectExtent l="19050" t="0" r="1270" b="0"/>
            <wp:docPr id="14" name="Рисунок 10" descr="https://is04.infourok.ru/img/051b-000ab37a-15dad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s04.infourok.ru/img/051b-000ab37a-15dad39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 Хризантемы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B)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8C044" wp14:editId="4764CF7D">
            <wp:extent cx="1389380" cy="1037590"/>
            <wp:effectExtent l="19050" t="0" r="1270" b="0"/>
            <wp:docPr id="15" name="Рисунок 11" descr="https://is04.infourok.ru/img/051c-000ab37b-cc5db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s04.infourok.ru/img/051c-000ab37b-cc5dba8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 Сирень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C)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8BFA3" wp14:editId="105C7FCC">
            <wp:extent cx="1389380" cy="1266190"/>
            <wp:effectExtent l="19050" t="0" r="1270" b="0"/>
            <wp:docPr id="16" name="Рисунок 12" descr="https://is04.infourok.ru/img/051e-000ab37d-09fa84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s04.infourok.ru/img/051e-000ab37d-09fa840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Бархатцы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D)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F75B3" wp14:editId="4B732908">
            <wp:extent cx="1459230" cy="1257300"/>
            <wp:effectExtent l="19050" t="0" r="7620" b="0"/>
            <wp:docPr id="17" name="Рисунок 13" descr="https://is04.infourok.ru/img/051f-000ab37e-87758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s04.infourok.ru/img/051f-000ab37e-877583ec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Пионы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Правильный ответ: B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Кустарником является среди представленных цветов только сирень.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Где растет ягода черника?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A07B4" wp14:editId="6206382A">
            <wp:extent cx="1617980" cy="1433195"/>
            <wp:effectExtent l="19050" t="0" r="1270" b="0"/>
            <wp:docPr id="18" name="Рисунок 14" descr="https://is04.infourok.ru/img/04f4-000ab353-c8cec7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s04.infourok.ru/img/04f4-000ab353-c8cec7b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A) В лесу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B) В огороде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C) На лугу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D) На дереве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 A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Черника является лесной ягодой, и растет она в лесу.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 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Отметьте электроприборы: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B47C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(возможно несколько вариантов ответа)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A)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590CE" wp14:editId="21B0F7BE">
            <wp:extent cx="1485900" cy="1222375"/>
            <wp:effectExtent l="19050" t="0" r="0" b="0"/>
            <wp:docPr id="19" name="Рисунок 15" descr="https://is04.infourok.ru/img/05a1-000ab400-da04d9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s04.infourok.ru/img/05a1-000ab400-da04d9d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 Игрушка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B)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D03C0" wp14:editId="7D259A6A">
            <wp:extent cx="1529715" cy="1090295"/>
            <wp:effectExtent l="19050" t="0" r="0" b="0"/>
            <wp:docPr id="20" name="Рисунок 16" descr="https://is04.infourok.ru/img/05a2-000ab401-76b6d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s04.infourok.ru/img/05a2-000ab401-76b6db7c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 Утюг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C)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1C128" wp14:editId="267BDDB2">
            <wp:extent cx="1310005" cy="993775"/>
            <wp:effectExtent l="19050" t="0" r="4445" b="0"/>
            <wp:docPr id="21" name="Рисунок 17" descr="https://is04.infourok.ru/img/05a3-000ab402-e824f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s04.infourok.ru/img/05a3-000ab402-e824f44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Диван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D)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4B80C" wp14:editId="5F45A203">
            <wp:extent cx="1371600" cy="1090295"/>
            <wp:effectExtent l="19050" t="0" r="0" b="0"/>
            <wp:docPr id="22" name="Рисунок 18" descr="https://is04.infourok.ru/img/05a4-000ab403-a30cc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s04.infourok.ru/img/05a4-000ab403-a30ccd2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  Кастрюля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E)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53E76" wp14:editId="0019E187">
            <wp:extent cx="1380490" cy="1169670"/>
            <wp:effectExtent l="19050" t="0" r="0" b="0"/>
            <wp:docPr id="23" name="Рисунок 19" descr="https://is04.infourok.ru/img/05a5-000ab404-6fa6cd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s04.infourok.ru/img/05a5-000ab404-6fa6cdb6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 Пальто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F) 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EDB568" wp14:editId="69554DEB">
            <wp:extent cx="1547495" cy="1116330"/>
            <wp:effectExtent l="19050" t="0" r="0" b="0"/>
            <wp:docPr id="24" name="Рисунок 20" descr="https://is04.infourok.ru/img/05a6-000ab405-a7a2c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s04.infourok.ru/img/05a6-000ab405-a7a2c6b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 Телевизор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B, F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Правильный ответ: B, F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Электрическими приборами среди представленных фотографий являются только утюг и телевизор.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Вопрос </w:t>
      </w:r>
      <w:r w:rsidRPr="009B47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названия травянистых растений: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B47C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(возможно несколько вариантов ответа)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A) Каштан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B) Рябина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C) Малина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D) Крапива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E) Подорожник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F) Калина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 D, E</w:t>
      </w:r>
      <w:r w:rsidRPr="009B47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Каштан и рябина – деревья, малина и калина – кустарники.</w:t>
      </w:r>
    </w:p>
    <w:p w:rsidR="009B47C0" w:rsidRPr="009B47C0" w:rsidRDefault="009B47C0" w:rsidP="009B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4D8" w:rsidRPr="009D2BD1" w:rsidRDefault="009974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74D8" w:rsidRPr="009D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1"/>
    <w:rsid w:val="009974D8"/>
    <w:rsid w:val="009B47C0"/>
    <w:rsid w:val="009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2AEF"/>
  <w15:chartTrackingRefBased/>
  <w15:docId w15:val="{88651D0B-27FC-452E-B9B2-CE6B5A14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2020-04-08T12:49:00Z</dcterms:created>
  <dcterms:modified xsi:type="dcterms:W3CDTF">2020-04-08T12:57:00Z</dcterms:modified>
</cp:coreProperties>
</file>